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EB4" w:rsidRDefault="00A47EB4" w:rsidP="0018174B">
      <w:pPr>
        <w:jc w:val="both"/>
        <w:rPr>
          <w:sz w:val="24"/>
          <w:szCs w:val="24"/>
        </w:rPr>
      </w:pPr>
      <w:r>
        <w:rPr>
          <w:sz w:val="24"/>
          <w:szCs w:val="24"/>
        </w:rPr>
        <w:tab/>
        <w:t>На основу члана 54.став 15. и члана 55. Закона о основама система образовања и васпитања („Службени гласник Републике Србије“, број 72/09, 52/11, 55/13, 35/15- аут.тумечење, 68/15 и 62/16-одлука УС) и члана 32. став 1. тач. 10. Статута града Врања („Службени гласник града Врања“, број 3/17-пречишћен текст и 8/17), Скупштина града Врања, на седници одржаној 13.06. 2017.године, донела је</w:t>
      </w:r>
    </w:p>
    <w:p w:rsidR="00A47EB4" w:rsidRDefault="00A47EB4" w:rsidP="0018174B">
      <w:pPr>
        <w:jc w:val="both"/>
        <w:rPr>
          <w:sz w:val="24"/>
          <w:szCs w:val="24"/>
        </w:rPr>
      </w:pPr>
    </w:p>
    <w:p w:rsidR="00A47EB4" w:rsidRDefault="00A47EB4" w:rsidP="0018174B">
      <w:pPr>
        <w:jc w:val="both"/>
        <w:rPr>
          <w:sz w:val="24"/>
          <w:szCs w:val="24"/>
        </w:rPr>
      </w:pPr>
    </w:p>
    <w:p w:rsidR="00A47EB4" w:rsidRDefault="00A47EB4" w:rsidP="0018174B">
      <w:pPr>
        <w:jc w:val="center"/>
        <w:rPr>
          <w:b/>
          <w:bCs/>
          <w:sz w:val="24"/>
          <w:szCs w:val="24"/>
        </w:rPr>
      </w:pPr>
      <w:r>
        <w:rPr>
          <w:b/>
          <w:bCs/>
          <w:sz w:val="24"/>
          <w:szCs w:val="24"/>
        </w:rPr>
        <w:t>Р  Е  Ш  Е  Њ  Е</w:t>
      </w:r>
    </w:p>
    <w:p w:rsidR="00A47EB4" w:rsidRDefault="00A47EB4" w:rsidP="0018174B">
      <w:pPr>
        <w:jc w:val="center"/>
        <w:rPr>
          <w:b/>
          <w:bCs/>
          <w:sz w:val="24"/>
          <w:szCs w:val="24"/>
        </w:rPr>
      </w:pPr>
      <w:r>
        <w:rPr>
          <w:b/>
          <w:bCs/>
          <w:sz w:val="24"/>
          <w:szCs w:val="24"/>
        </w:rPr>
        <w:t>О РАЗРЕШЕЊУ ЧЛАНА  ШКОЛСК</w:t>
      </w:r>
      <w:r>
        <w:rPr>
          <w:b/>
          <w:bCs/>
          <w:sz w:val="24"/>
          <w:szCs w:val="24"/>
          <w:lang w:val="sr-Cyrl-CS"/>
        </w:rPr>
        <w:t>ОГ</w:t>
      </w:r>
      <w:r>
        <w:rPr>
          <w:b/>
          <w:bCs/>
          <w:sz w:val="24"/>
          <w:szCs w:val="24"/>
        </w:rPr>
        <w:t xml:space="preserve"> ОДБОРА</w:t>
      </w:r>
    </w:p>
    <w:p w:rsidR="00A47EB4" w:rsidRPr="003A2CBE" w:rsidRDefault="00A47EB4" w:rsidP="0018174B">
      <w:pPr>
        <w:jc w:val="center"/>
        <w:rPr>
          <w:b/>
          <w:bCs/>
          <w:sz w:val="24"/>
          <w:szCs w:val="24"/>
        </w:rPr>
      </w:pPr>
      <w:r>
        <w:rPr>
          <w:b/>
          <w:bCs/>
          <w:sz w:val="24"/>
          <w:szCs w:val="24"/>
        </w:rPr>
        <w:t>МЕДИЦИНСКЕ ШКОЛЕ „ДР ИЗАБЕЛ ЕМСЛИ ХАТОН“ ВРАЊЕ</w:t>
      </w:r>
    </w:p>
    <w:p w:rsidR="00A47EB4" w:rsidRDefault="00A47EB4" w:rsidP="0018174B">
      <w:pPr>
        <w:jc w:val="center"/>
        <w:rPr>
          <w:b/>
          <w:bCs/>
          <w:sz w:val="24"/>
          <w:szCs w:val="24"/>
        </w:rPr>
      </w:pPr>
    </w:p>
    <w:p w:rsidR="00A47EB4" w:rsidRDefault="00A47EB4" w:rsidP="0018174B">
      <w:pPr>
        <w:jc w:val="center"/>
        <w:rPr>
          <w:b/>
          <w:bCs/>
          <w:sz w:val="24"/>
          <w:szCs w:val="24"/>
        </w:rPr>
      </w:pPr>
      <w:r>
        <w:rPr>
          <w:b/>
          <w:bCs/>
          <w:sz w:val="24"/>
          <w:szCs w:val="24"/>
        </w:rPr>
        <w:t>I</w:t>
      </w:r>
    </w:p>
    <w:p w:rsidR="00A47EB4" w:rsidRPr="003A2CBE" w:rsidRDefault="00A47EB4" w:rsidP="003A2CBE">
      <w:pPr>
        <w:jc w:val="both"/>
        <w:rPr>
          <w:sz w:val="24"/>
          <w:szCs w:val="24"/>
        </w:rPr>
      </w:pPr>
      <w:r>
        <w:rPr>
          <w:sz w:val="24"/>
          <w:szCs w:val="24"/>
        </w:rPr>
        <w:tab/>
        <w:t>РАЗРЕШАВА СЕ Оливера Поповић, професор хемије, дужности члана Школског одбора Медицинске школе „др Изабел Емсли Хатон“ Врање, представник запослених, пре истека времена на које је именована, на лични захтев, подношењем оставке.</w:t>
      </w:r>
    </w:p>
    <w:p w:rsidR="00A47EB4" w:rsidRPr="00D5170C" w:rsidRDefault="00A47EB4" w:rsidP="00D5170C">
      <w:pPr>
        <w:pStyle w:val="ListParagraph"/>
        <w:ind w:left="1080"/>
        <w:jc w:val="both"/>
        <w:rPr>
          <w:sz w:val="24"/>
          <w:szCs w:val="24"/>
        </w:rPr>
      </w:pPr>
    </w:p>
    <w:p w:rsidR="00A47EB4" w:rsidRPr="00D5170C" w:rsidRDefault="00A47EB4" w:rsidP="00D5170C">
      <w:pPr>
        <w:jc w:val="center"/>
        <w:rPr>
          <w:b/>
          <w:bCs/>
          <w:sz w:val="24"/>
          <w:szCs w:val="24"/>
        </w:rPr>
      </w:pPr>
      <w:r>
        <w:rPr>
          <w:b/>
          <w:bCs/>
          <w:sz w:val="24"/>
          <w:szCs w:val="24"/>
        </w:rPr>
        <w:t>II</w:t>
      </w:r>
    </w:p>
    <w:p w:rsidR="00A47EB4" w:rsidRDefault="00A47EB4" w:rsidP="0018174B">
      <w:pPr>
        <w:jc w:val="both"/>
        <w:rPr>
          <w:sz w:val="24"/>
          <w:szCs w:val="24"/>
        </w:rPr>
      </w:pPr>
      <w:r>
        <w:rPr>
          <w:sz w:val="24"/>
          <w:szCs w:val="24"/>
        </w:rPr>
        <w:tab/>
        <w:t>Решење је коначно.</w:t>
      </w:r>
    </w:p>
    <w:p w:rsidR="00A47EB4" w:rsidRDefault="00A47EB4" w:rsidP="0018174B">
      <w:pPr>
        <w:jc w:val="center"/>
        <w:rPr>
          <w:sz w:val="24"/>
          <w:szCs w:val="24"/>
        </w:rPr>
      </w:pPr>
    </w:p>
    <w:p w:rsidR="00A47EB4" w:rsidRDefault="00A47EB4" w:rsidP="0018174B">
      <w:pPr>
        <w:jc w:val="center"/>
        <w:rPr>
          <w:sz w:val="24"/>
          <w:szCs w:val="24"/>
        </w:rPr>
      </w:pPr>
    </w:p>
    <w:p w:rsidR="00A47EB4" w:rsidRPr="00D5170C" w:rsidRDefault="00A47EB4" w:rsidP="00D5170C">
      <w:pPr>
        <w:jc w:val="center"/>
        <w:rPr>
          <w:b/>
          <w:bCs/>
          <w:sz w:val="24"/>
          <w:szCs w:val="24"/>
        </w:rPr>
      </w:pPr>
      <w:r>
        <w:rPr>
          <w:b/>
          <w:bCs/>
          <w:sz w:val="24"/>
          <w:szCs w:val="24"/>
        </w:rPr>
        <w:t>III</w:t>
      </w:r>
    </w:p>
    <w:p w:rsidR="00A47EB4" w:rsidRDefault="00A47EB4" w:rsidP="0018174B">
      <w:pPr>
        <w:jc w:val="both"/>
        <w:rPr>
          <w:sz w:val="24"/>
          <w:szCs w:val="24"/>
        </w:rPr>
      </w:pPr>
      <w:r>
        <w:rPr>
          <w:sz w:val="24"/>
          <w:szCs w:val="24"/>
        </w:rPr>
        <w:tab/>
        <w:t>Решење ступа на снагу даном доношења и објавиће се у „Службеном гласнику града Врања“.</w:t>
      </w:r>
    </w:p>
    <w:p w:rsidR="00A47EB4" w:rsidRDefault="00A47EB4" w:rsidP="0018174B">
      <w:pPr>
        <w:jc w:val="both"/>
        <w:rPr>
          <w:sz w:val="24"/>
          <w:szCs w:val="24"/>
        </w:rPr>
      </w:pPr>
    </w:p>
    <w:p w:rsidR="00A47EB4" w:rsidRDefault="00A47EB4" w:rsidP="0018174B">
      <w:pPr>
        <w:jc w:val="both"/>
        <w:rPr>
          <w:sz w:val="24"/>
          <w:szCs w:val="24"/>
        </w:rPr>
      </w:pPr>
    </w:p>
    <w:p w:rsidR="00A47EB4" w:rsidRDefault="00A47EB4" w:rsidP="0018174B">
      <w:pPr>
        <w:jc w:val="center"/>
        <w:rPr>
          <w:b/>
          <w:bCs/>
          <w:sz w:val="24"/>
          <w:szCs w:val="24"/>
        </w:rPr>
      </w:pPr>
      <w:r>
        <w:rPr>
          <w:b/>
          <w:bCs/>
          <w:sz w:val="24"/>
          <w:szCs w:val="24"/>
        </w:rPr>
        <w:t>СКУПШТИНА ГРАДА ВРАЊА</w:t>
      </w:r>
    </w:p>
    <w:p w:rsidR="00A47EB4" w:rsidRPr="002D628E" w:rsidRDefault="00A47EB4" w:rsidP="00315C78">
      <w:pPr>
        <w:jc w:val="center"/>
        <w:rPr>
          <w:b/>
          <w:bCs/>
          <w:sz w:val="24"/>
          <w:szCs w:val="24"/>
        </w:rPr>
      </w:pPr>
      <w:r>
        <w:rPr>
          <w:b/>
          <w:bCs/>
          <w:sz w:val="24"/>
          <w:szCs w:val="24"/>
        </w:rPr>
        <w:t>13. 06. 2017.године, број: 02-104/2017-10</w:t>
      </w:r>
    </w:p>
    <w:p w:rsidR="00A47EB4" w:rsidRDefault="00A47EB4" w:rsidP="0018174B">
      <w:pPr>
        <w:jc w:val="center"/>
        <w:rPr>
          <w:b/>
          <w:bCs/>
          <w:sz w:val="24"/>
          <w:szCs w:val="24"/>
        </w:rPr>
      </w:pPr>
    </w:p>
    <w:p w:rsidR="00A47EB4" w:rsidRDefault="00A47EB4" w:rsidP="0018174B">
      <w:pPr>
        <w:jc w:val="center"/>
        <w:rPr>
          <w:b/>
          <w:bCs/>
          <w:sz w:val="24"/>
          <w:szCs w:val="24"/>
        </w:rPr>
      </w:pPr>
    </w:p>
    <w:p w:rsidR="00A47EB4" w:rsidRDefault="00A47EB4" w:rsidP="0018174B">
      <w:pPr>
        <w:jc w:val="both"/>
        <w:rPr>
          <w:b/>
          <w:bCs/>
          <w:sz w:val="24"/>
          <w:szCs w:val="24"/>
        </w:rPr>
      </w:pPr>
      <w:r>
        <w:rPr>
          <w:b/>
          <w:bCs/>
          <w:sz w:val="24"/>
          <w:szCs w:val="24"/>
        </w:rPr>
        <w:t xml:space="preserve">                                                                                                         ПРЕДСЕДНИК СКУПШТИНЕ</w:t>
      </w:r>
    </w:p>
    <w:p w:rsidR="00A47EB4" w:rsidRDefault="00A47EB4" w:rsidP="003A2CBE">
      <w:pPr>
        <w:jc w:val="both"/>
        <w:rPr>
          <w:b/>
          <w:bCs/>
          <w:sz w:val="24"/>
          <w:szCs w:val="24"/>
        </w:rPr>
      </w:pPr>
      <w:r>
        <w:rPr>
          <w:b/>
          <w:bCs/>
          <w:sz w:val="24"/>
          <w:szCs w:val="24"/>
        </w:rPr>
        <w:t xml:space="preserve">                                                                                                         Дејан Тричковић, спец.двм, с.р.</w:t>
      </w:r>
    </w:p>
    <w:p w:rsidR="00A47EB4" w:rsidRDefault="00A47EB4" w:rsidP="003A2CBE">
      <w:pPr>
        <w:jc w:val="both"/>
        <w:rPr>
          <w:b/>
          <w:bCs/>
          <w:sz w:val="24"/>
          <w:szCs w:val="24"/>
        </w:rPr>
      </w:pPr>
    </w:p>
    <w:p w:rsidR="00A47EB4" w:rsidRDefault="00A47EB4" w:rsidP="003A2CBE">
      <w:pPr>
        <w:jc w:val="both"/>
        <w:rPr>
          <w:b/>
          <w:bCs/>
          <w:sz w:val="24"/>
          <w:szCs w:val="24"/>
        </w:rPr>
      </w:pPr>
      <w:r>
        <w:rPr>
          <w:b/>
          <w:bCs/>
          <w:sz w:val="24"/>
          <w:szCs w:val="24"/>
        </w:rPr>
        <w:t>ТАЧНОСТ ПРЕПИСА ОВЕРАВА:                                                        СЕКРЕТАР СКУПШТИНЕ</w:t>
      </w:r>
    </w:p>
    <w:p w:rsidR="00A47EB4" w:rsidRDefault="00A47EB4" w:rsidP="003A2CBE">
      <w:pPr>
        <w:jc w:val="both"/>
        <w:rPr>
          <w:b/>
          <w:bCs/>
          <w:sz w:val="24"/>
          <w:szCs w:val="24"/>
        </w:rPr>
      </w:pPr>
      <w:r>
        <w:rPr>
          <w:b/>
          <w:bCs/>
          <w:sz w:val="24"/>
          <w:szCs w:val="24"/>
        </w:rPr>
        <w:t xml:space="preserve">                                                                                                                    Марко Тричковић</w:t>
      </w:r>
    </w:p>
    <w:p w:rsidR="00A47EB4" w:rsidRDefault="00A47EB4" w:rsidP="0018174B">
      <w:pPr>
        <w:jc w:val="both"/>
        <w:rPr>
          <w:b/>
          <w:bCs/>
          <w:sz w:val="24"/>
          <w:szCs w:val="24"/>
        </w:rPr>
      </w:pPr>
    </w:p>
    <w:p w:rsidR="00A47EB4" w:rsidRDefault="00A47EB4" w:rsidP="0018174B">
      <w:pPr>
        <w:jc w:val="both"/>
        <w:rPr>
          <w:sz w:val="24"/>
          <w:szCs w:val="24"/>
        </w:rPr>
      </w:pPr>
    </w:p>
    <w:p w:rsidR="00A47EB4" w:rsidRDefault="00A47EB4" w:rsidP="0018174B">
      <w:pPr>
        <w:jc w:val="both"/>
        <w:rPr>
          <w:sz w:val="24"/>
          <w:szCs w:val="24"/>
        </w:rPr>
      </w:pPr>
    </w:p>
    <w:p w:rsidR="00A47EB4" w:rsidRDefault="00A47EB4" w:rsidP="0018174B">
      <w:pPr>
        <w:jc w:val="both"/>
        <w:rPr>
          <w:sz w:val="24"/>
          <w:szCs w:val="24"/>
        </w:rPr>
      </w:pPr>
    </w:p>
    <w:p w:rsidR="00A47EB4" w:rsidRDefault="00A47EB4" w:rsidP="0018174B">
      <w:pPr>
        <w:jc w:val="both"/>
        <w:rPr>
          <w:sz w:val="24"/>
          <w:szCs w:val="24"/>
        </w:rPr>
      </w:pPr>
    </w:p>
    <w:p w:rsidR="00A47EB4" w:rsidRDefault="00A47EB4" w:rsidP="0018174B">
      <w:pPr>
        <w:jc w:val="both"/>
        <w:rPr>
          <w:sz w:val="24"/>
          <w:szCs w:val="24"/>
        </w:rPr>
      </w:pPr>
    </w:p>
    <w:p w:rsidR="00A47EB4" w:rsidRDefault="00A47EB4" w:rsidP="0018174B">
      <w:pPr>
        <w:jc w:val="both"/>
        <w:rPr>
          <w:sz w:val="24"/>
          <w:szCs w:val="24"/>
        </w:rPr>
      </w:pPr>
    </w:p>
    <w:p w:rsidR="00A47EB4" w:rsidRDefault="00A47EB4" w:rsidP="0018174B">
      <w:pPr>
        <w:jc w:val="both"/>
        <w:rPr>
          <w:sz w:val="24"/>
          <w:szCs w:val="24"/>
        </w:rPr>
      </w:pPr>
    </w:p>
    <w:p w:rsidR="00A47EB4" w:rsidRDefault="00A47EB4" w:rsidP="0018174B">
      <w:pPr>
        <w:jc w:val="both"/>
        <w:rPr>
          <w:sz w:val="24"/>
          <w:szCs w:val="24"/>
        </w:rPr>
      </w:pPr>
    </w:p>
    <w:p w:rsidR="00A47EB4" w:rsidRDefault="00A47EB4" w:rsidP="0018174B">
      <w:pPr>
        <w:jc w:val="both"/>
        <w:rPr>
          <w:sz w:val="24"/>
          <w:szCs w:val="24"/>
        </w:rPr>
      </w:pPr>
    </w:p>
    <w:p w:rsidR="00A47EB4" w:rsidRPr="003A2CBE" w:rsidRDefault="00A47EB4" w:rsidP="0018174B">
      <w:pPr>
        <w:jc w:val="both"/>
        <w:rPr>
          <w:sz w:val="24"/>
          <w:szCs w:val="24"/>
        </w:rPr>
      </w:pPr>
    </w:p>
    <w:p w:rsidR="00A47EB4" w:rsidRDefault="00A47EB4" w:rsidP="0018174B">
      <w:pPr>
        <w:jc w:val="both"/>
        <w:rPr>
          <w:sz w:val="24"/>
          <w:szCs w:val="24"/>
        </w:rPr>
      </w:pPr>
    </w:p>
    <w:p w:rsidR="00A47EB4" w:rsidRPr="001A643E" w:rsidRDefault="00A47EB4" w:rsidP="0018174B">
      <w:pPr>
        <w:ind w:firstLine="720"/>
        <w:jc w:val="both"/>
      </w:pPr>
      <w:r w:rsidRPr="001A643E">
        <w:t>На основу члана 54. и члана 55. Закона о основама система образовања и васпитања („Службени гласник Републике Србије“, број 72/09, 52/11, 55/13, 35/15- аут.тумечење, 68/15 и 62/16-одлука УС) и члана 32. став 1. тач. 10. Статута града Врања („Службени гласник града Врања“, број 3/17-пречишћен текст</w:t>
      </w:r>
      <w:r>
        <w:t xml:space="preserve"> и 8/17</w:t>
      </w:r>
      <w:r w:rsidRPr="001A643E">
        <w:t>), Скупштина града В</w:t>
      </w:r>
      <w:r>
        <w:t>рања, на седници одржаној 13.06.</w:t>
      </w:r>
      <w:r w:rsidRPr="001A643E">
        <w:t>2017.године, донела је</w:t>
      </w:r>
    </w:p>
    <w:p w:rsidR="00A47EB4" w:rsidRPr="001A643E" w:rsidRDefault="00A47EB4" w:rsidP="0018174B">
      <w:pPr>
        <w:jc w:val="both"/>
      </w:pPr>
    </w:p>
    <w:p w:rsidR="00A47EB4" w:rsidRPr="001A643E" w:rsidRDefault="00A47EB4" w:rsidP="0018174B">
      <w:pPr>
        <w:jc w:val="both"/>
      </w:pPr>
    </w:p>
    <w:p w:rsidR="00A47EB4" w:rsidRPr="001A643E" w:rsidRDefault="00A47EB4" w:rsidP="0018174B">
      <w:pPr>
        <w:jc w:val="center"/>
        <w:rPr>
          <w:b/>
          <w:bCs/>
        </w:rPr>
      </w:pPr>
      <w:r w:rsidRPr="001A643E">
        <w:rPr>
          <w:b/>
          <w:bCs/>
        </w:rPr>
        <w:t>Р  Е  Ш  Е  Њ  Е</w:t>
      </w:r>
    </w:p>
    <w:p w:rsidR="00A47EB4" w:rsidRPr="001A643E" w:rsidRDefault="00A47EB4" w:rsidP="0018174B">
      <w:pPr>
        <w:jc w:val="center"/>
        <w:rPr>
          <w:b/>
          <w:bCs/>
        </w:rPr>
      </w:pPr>
      <w:r w:rsidRPr="001A643E">
        <w:rPr>
          <w:b/>
          <w:bCs/>
        </w:rPr>
        <w:t>О ИЗМЕНИ РЕШЕЊА О ИМЕНОВАЊУ ЧЛАНОВА ШКОЛСКИХ ОДБОРА</w:t>
      </w:r>
    </w:p>
    <w:p w:rsidR="00A47EB4" w:rsidRPr="001A643E" w:rsidRDefault="00A47EB4" w:rsidP="0018174B">
      <w:pPr>
        <w:jc w:val="center"/>
        <w:rPr>
          <w:b/>
          <w:bCs/>
        </w:rPr>
      </w:pPr>
      <w:r>
        <w:rPr>
          <w:b/>
          <w:bCs/>
        </w:rPr>
        <w:t xml:space="preserve">У СРЕДЊИМ </w:t>
      </w:r>
      <w:r w:rsidRPr="001A643E">
        <w:rPr>
          <w:b/>
          <w:bCs/>
        </w:rPr>
        <w:t xml:space="preserve"> ШКОЛАМА НА ТЕРИТОРИЈИ ГРАДА ВРАЊА</w:t>
      </w:r>
    </w:p>
    <w:p w:rsidR="00A47EB4" w:rsidRPr="001A643E" w:rsidRDefault="00A47EB4" w:rsidP="0018174B">
      <w:pPr>
        <w:jc w:val="center"/>
        <w:rPr>
          <w:b/>
          <w:bCs/>
        </w:rPr>
      </w:pPr>
    </w:p>
    <w:p w:rsidR="00A47EB4" w:rsidRPr="001A643E" w:rsidRDefault="00A47EB4" w:rsidP="0018174B">
      <w:pPr>
        <w:jc w:val="center"/>
        <w:rPr>
          <w:b/>
          <w:bCs/>
        </w:rPr>
      </w:pPr>
      <w:r w:rsidRPr="001A643E">
        <w:rPr>
          <w:b/>
          <w:bCs/>
        </w:rPr>
        <w:t>I</w:t>
      </w:r>
    </w:p>
    <w:p w:rsidR="00A47EB4" w:rsidRPr="003A2CBE" w:rsidRDefault="00A47EB4" w:rsidP="0018174B">
      <w:pPr>
        <w:jc w:val="both"/>
        <w:rPr>
          <w:sz w:val="20"/>
          <w:szCs w:val="20"/>
        </w:rPr>
      </w:pPr>
      <w:r w:rsidRPr="001A643E">
        <w:tab/>
        <w:t>Решење о именовању чланова школских</w:t>
      </w:r>
      <w:r>
        <w:t xml:space="preserve"> одбора у средњим </w:t>
      </w:r>
      <w:r w:rsidRPr="001A643E">
        <w:t xml:space="preserve"> школама на територији града Врања („Службени гласник града Врања“, број 13/14, 25/14, 6/15, 21/15, 20/16, 24/16, 35/16, </w:t>
      </w:r>
      <w:r>
        <w:t>38/16 и 40/16</w:t>
      </w:r>
      <w:r w:rsidRPr="001A643E">
        <w:t>), у члану 1, у одељку: Школски одбор</w:t>
      </w:r>
      <w:r>
        <w:t xml:space="preserve">  </w:t>
      </w:r>
      <w:r w:rsidRPr="003A2CBE">
        <w:rPr>
          <w:sz w:val="20"/>
          <w:szCs w:val="20"/>
        </w:rPr>
        <w:t>Медицинске школе „</w:t>
      </w:r>
      <w:r>
        <w:rPr>
          <w:sz w:val="20"/>
          <w:szCs w:val="20"/>
        </w:rPr>
        <w:t>др И</w:t>
      </w:r>
      <w:r w:rsidRPr="003A2CBE">
        <w:rPr>
          <w:sz w:val="20"/>
          <w:szCs w:val="20"/>
        </w:rPr>
        <w:t>забел Емсли Хатон“ Врање</w:t>
      </w:r>
      <w:r>
        <w:rPr>
          <w:sz w:val="20"/>
          <w:szCs w:val="20"/>
        </w:rPr>
        <w:t xml:space="preserve">, у тач. 5 </w:t>
      </w:r>
      <w:r w:rsidRPr="003A2CBE">
        <w:rPr>
          <w:sz w:val="20"/>
          <w:szCs w:val="20"/>
        </w:rPr>
        <w:t xml:space="preserve"> мења се и гласи:</w:t>
      </w:r>
    </w:p>
    <w:p w:rsidR="00A47EB4" w:rsidRPr="003A2CBE" w:rsidRDefault="00A47EB4" w:rsidP="003A2CBE">
      <w:pPr>
        <w:jc w:val="both"/>
      </w:pPr>
      <w:r w:rsidRPr="001A643E">
        <w:tab/>
        <w:t xml:space="preserve">„ </w:t>
      </w:r>
      <w:r>
        <w:t>5. Никола Стојановић, наставник здравствене неге и практичне наставе из Врања, представник запослених“.</w:t>
      </w:r>
    </w:p>
    <w:p w:rsidR="00A47EB4" w:rsidRPr="001A643E" w:rsidRDefault="00A47EB4" w:rsidP="0018174B">
      <w:pPr>
        <w:jc w:val="center"/>
        <w:rPr>
          <w:b/>
          <w:bCs/>
        </w:rPr>
      </w:pPr>
      <w:r w:rsidRPr="001A643E">
        <w:rPr>
          <w:b/>
          <w:bCs/>
        </w:rPr>
        <w:t>II</w:t>
      </w:r>
    </w:p>
    <w:p w:rsidR="00A47EB4" w:rsidRPr="001A643E" w:rsidRDefault="00A47EB4" w:rsidP="001A643E">
      <w:pPr>
        <w:ind w:firstLine="720"/>
        <w:jc w:val="both"/>
      </w:pPr>
      <w:r w:rsidRPr="001A643E">
        <w:t>Мандат нов</w:t>
      </w:r>
      <w:r>
        <w:rPr>
          <w:lang w:val="sr-Cyrl-CS"/>
        </w:rPr>
        <w:t>о</w:t>
      </w:r>
      <w:r>
        <w:t>именованог члана</w:t>
      </w:r>
      <w:r w:rsidRPr="001A643E">
        <w:t xml:space="preserve"> Школског одбора одбор</w:t>
      </w:r>
      <w:r>
        <w:t xml:space="preserve">  </w:t>
      </w:r>
      <w:r w:rsidRPr="003A2CBE">
        <w:rPr>
          <w:sz w:val="20"/>
          <w:szCs w:val="20"/>
        </w:rPr>
        <w:t>Медицинске школе „</w:t>
      </w:r>
      <w:r>
        <w:rPr>
          <w:sz w:val="20"/>
          <w:szCs w:val="20"/>
        </w:rPr>
        <w:t>др И</w:t>
      </w:r>
      <w:r w:rsidRPr="003A2CBE">
        <w:rPr>
          <w:sz w:val="20"/>
          <w:szCs w:val="20"/>
        </w:rPr>
        <w:t>забел Емсли Хатон“ Врање</w:t>
      </w:r>
      <w:r w:rsidRPr="001A643E">
        <w:t xml:space="preserve"> траје до истека мандата чл</w:t>
      </w:r>
      <w:r>
        <w:t>анова школских одбора у средњим</w:t>
      </w:r>
      <w:r w:rsidRPr="001A643E">
        <w:t xml:space="preserve"> школама на територији града Врања, који су именовани Решењем Скупштине града Врања, </w:t>
      </w:r>
      <w:r>
        <w:t>објављеним у „Службеном</w:t>
      </w:r>
      <w:r w:rsidRPr="001A643E">
        <w:t xml:space="preserve"> гласник</w:t>
      </w:r>
      <w:r>
        <w:t>у</w:t>
      </w:r>
      <w:r w:rsidRPr="001A643E">
        <w:t xml:space="preserve"> града Врања“, број 13/14).</w:t>
      </w:r>
    </w:p>
    <w:p w:rsidR="00A47EB4" w:rsidRPr="001A643E" w:rsidRDefault="00A47EB4" w:rsidP="0018174B">
      <w:pPr>
        <w:rPr>
          <w:b/>
          <w:bCs/>
        </w:rPr>
      </w:pPr>
    </w:p>
    <w:p w:rsidR="00A47EB4" w:rsidRPr="001A643E" w:rsidRDefault="00A47EB4" w:rsidP="0018174B">
      <w:pPr>
        <w:jc w:val="center"/>
        <w:rPr>
          <w:b/>
          <w:bCs/>
        </w:rPr>
      </w:pPr>
      <w:r w:rsidRPr="001A643E">
        <w:rPr>
          <w:b/>
          <w:bCs/>
        </w:rPr>
        <w:t>III</w:t>
      </w:r>
    </w:p>
    <w:p w:rsidR="00A47EB4" w:rsidRPr="001A643E" w:rsidRDefault="00A47EB4" w:rsidP="0018174B">
      <w:pPr>
        <w:jc w:val="both"/>
      </w:pPr>
      <w:r w:rsidRPr="001A643E">
        <w:tab/>
        <w:t>Решење је коначно.</w:t>
      </w:r>
    </w:p>
    <w:p w:rsidR="00A47EB4" w:rsidRPr="001A643E" w:rsidRDefault="00A47EB4" w:rsidP="0018174B">
      <w:pPr>
        <w:jc w:val="both"/>
      </w:pPr>
    </w:p>
    <w:p w:rsidR="00A47EB4" w:rsidRPr="001A643E" w:rsidRDefault="00A47EB4" w:rsidP="0018174B">
      <w:pPr>
        <w:jc w:val="center"/>
        <w:rPr>
          <w:b/>
          <w:bCs/>
        </w:rPr>
      </w:pPr>
      <w:r w:rsidRPr="001A643E">
        <w:rPr>
          <w:b/>
          <w:bCs/>
        </w:rPr>
        <w:t>IV</w:t>
      </w:r>
    </w:p>
    <w:p w:rsidR="00A47EB4" w:rsidRPr="001A643E" w:rsidRDefault="00A47EB4" w:rsidP="0018174B">
      <w:pPr>
        <w:jc w:val="both"/>
      </w:pPr>
      <w:r w:rsidRPr="001A643E">
        <w:tab/>
        <w:t>Решење ступа на снагу даном доношења и објавиће се у „Службеном гласнику града Врања“.</w:t>
      </w:r>
    </w:p>
    <w:p w:rsidR="00A47EB4" w:rsidRPr="001A643E" w:rsidRDefault="00A47EB4" w:rsidP="0018174B">
      <w:pPr>
        <w:rPr>
          <w:b/>
          <w:bCs/>
        </w:rPr>
      </w:pPr>
    </w:p>
    <w:p w:rsidR="00A47EB4" w:rsidRPr="001A643E" w:rsidRDefault="00A47EB4" w:rsidP="0018174B">
      <w:pPr>
        <w:jc w:val="both"/>
        <w:rPr>
          <w:lang w:val="sr-Cyrl-CS"/>
        </w:rPr>
      </w:pPr>
    </w:p>
    <w:p w:rsidR="00A47EB4" w:rsidRPr="001A643E" w:rsidRDefault="00A47EB4" w:rsidP="0018174B">
      <w:pPr>
        <w:jc w:val="center"/>
        <w:rPr>
          <w:b/>
          <w:bCs/>
        </w:rPr>
      </w:pPr>
      <w:r w:rsidRPr="001A643E">
        <w:rPr>
          <w:b/>
          <w:bCs/>
        </w:rPr>
        <w:t>СКУПШТИНА ГРАДА ВРАЊА</w:t>
      </w:r>
    </w:p>
    <w:p w:rsidR="00A47EB4" w:rsidRPr="003A2CBE" w:rsidRDefault="00A47EB4" w:rsidP="003A2CBE">
      <w:pPr>
        <w:jc w:val="center"/>
        <w:rPr>
          <w:b/>
          <w:bCs/>
        </w:rPr>
      </w:pPr>
      <w:r>
        <w:rPr>
          <w:b/>
          <w:bCs/>
        </w:rPr>
        <w:t>13. 06. 2017.године, број:02-105/2017-10</w:t>
      </w:r>
    </w:p>
    <w:p w:rsidR="00A47EB4" w:rsidRPr="001A643E" w:rsidRDefault="00A47EB4" w:rsidP="0018174B">
      <w:pPr>
        <w:jc w:val="center"/>
        <w:rPr>
          <w:b/>
          <w:bCs/>
        </w:rPr>
      </w:pPr>
    </w:p>
    <w:p w:rsidR="00A47EB4" w:rsidRPr="001A643E" w:rsidRDefault="00A47EB4" w:rsidP="0018174B">
      <w:pPr>
        <w:jc w:val="center"/>
        <w:rPr>
          <w:b/>
          <w:bCs/>
        </w:rPr>
      </w:pPr>
    </w:p>
    <w:p w:rsidR="00A47EB4" w:rsidRPr="001A643E" w:rsidRDefault="00A47EB4" w:rsidP="0018174B">
      <w:pPr>
        <w:jc w:val="both"/>
        <w:rPr>
          <w:b/>
          <w:bCs/>
        </w:rPr>
      </w:pPr>
      <w:r w:rsidRPr="001A643E">
        <w:rPr>
          <w:b/>
          <w:bCs/>
        </w:rPr>
        <w:t xml:space="preserve">                                                                                                                ПРЕДСЕДНИК СКУПШТИНЕ</w:t>
      </w:r>
    </w:p>
    <w:p w:rsidR="00A47EB4" w:rsidRDefault="00A47EB4" w:rsidP="003A2CBE">
      <w:pPr>
        <w:jc w:val="both"/>
        <w:rPr>
          <w:b/>
          <w:bCs/>
        </w:rPr>
      </w:pPr>
      <w:r w:rsidRPr="001A643E">
        <w:rPr>
          <w:b/>
          <w:bCs/>
        </w:rPr>
        <w:t xml:space="preserve">                                                                                                                Дејан Тричковић, спец.двм</w:t>
      </w:r>
      <w:r>
        <w:rPr>
          <w:b/>
          <w:bCs/>
        </w:rPr>
        <w:t>, с.р.</w:t>
      </w:r>
    </w:p>
    <w:p w:rsidR="00A47EB4" w:rsidRDefault="00A47EB4" w:rsidP="003A2CBE">
      <w:pPr>
        <w:jc w:val="both"/>
        <w:rPr>
          <w:b/>
          <w:bCs/>
        </w:rPr>
      </w:pPr>
    </w:p>
    <w:p w:rsidR="00A47EB4" w:rsidRDefault="00A47EB4" w:rsidP="003A2CBE">
      <w:pPr>
        <w:jc w:val="both"/>
        <w:rPr>
          <w:b/>
          <w:bCs/>
        </w:rPr>
      </w:pPr>
      <w:r>
        <w:rPr>
          <w:b/>
          <w:bCs/>
        </w:rPr>
        <w:t>ТАЧНОСТ ПРЕПИСА ОВЕРАВА:                                                             СЕКРЕТАР СКУПШТИНЕ</w:t>
      </w:r>
    </w:p>
    <w:p w:rsidR="00A47EB4" w:rsidRDefault="00A47EB4" w:rsidP="003A2CBE">
      <w:pPr>
        <w:jc w:val="both"/>
        <w:rPr>
          <w:b/>
          <w:bCs/>
        </w:rPr>
      </w:pPr>
      <w:r>
        <w:rPr>
          <w:b/>
          <w:bCs/>
        </w:rPr>
        <w:t xml:space="preserve">                                                                                                                          Марко Тричковић</w:t>
      </w:r>
    </w:p>
    <w:p w:rsidR="00A47EB4" w:rsidRDefault="00A47EB4" w:rsidP="001A643E">
      <w:pPr>
        <w:jc w:val="both"/>
        <w:rPr>
          <w:b/>
          <w:bCs/>
        </w:rPr>
      </w:pPr>
    </w:p>
    <w:p w:rsidR="00A47EB4" w:rsidRPr="001A643E" w:rsidRDefault="00A47EB4" w:rsidP="001A643E">
      <w:pPr>
        <w:jc w:val="both"/>
        <w:rPr>
          <w:b/>
          <w:bCs/>
          <w:sz w:val="24"/>
          <w:szCs w:val="24"/>
        </w:rPr>
      </w:pPr>
    </w:p>
    <w:p w:rsidR="00A47EB4" w:rsidRDefault="00A47EB4" w:rsidP="0018174B">
      <w:pPr>
        <w:jc w:val="both"/>
        <w:rPr>
          <w:b/>
          <w:bCs/>
          <w:sz w:val="24"/>
          <w:szCs w:val="24"/>
        </w:rPr>
      </w:pPr>
    </w:p>
    <w:p w:rsidR="00A47EB4" w:rsidRDefault="00A47EB4" w:rsidP="0018174B">
      <w:pPr>
        <w:jc w:val="both"/>
        <w:rPr>
          <w:b/>
          <w:bCs/>
          <w:sz w:val="24"/>
          <w:szCs w:val="24"/>
        </w:rPr>
      </w:pPr>
    </w:p>
    <w:p w:rsidR="00A47EB4" w:rsidRDefault="00A47EB4" w:rsidP="0018174B">
      <w:pPr>
        <w:jc w:val="both"/>
        <w:rPr>
          <w:b/>
          <w:bCs/>
          <w:sz w:val="24"/>
          <w:szCs w:val="24"/>
        </w:rPr>
      </w:pPr>
    </w:p>
    <w:p w:rsidR="00A47EB4" w:rsidRDefault="00A47EB4" w:rsidP="0018174B">
      <w:pPr>
        <w:jc w:val="both"/>
        <w:rPr>
          <w:b/>
          <w:bCs/>
          <w:sz w:val="24"/>
          <w:szCs w:val="24"/>
        </w:rPr>
      </w:pPr>
    </w:p>
    <w:p w:rsidR="00A47EB4" w:rsidRDefault="00A47EB4" w:rsidP="0018174B">
      <w:pPr>
        <w:jc w:val="both"/>
        <w:rPr>
          <w:b/>
          <w:bCs/>
          <w:sz w:val="24"/>
          <w:szCs w:val="24"/>
        </w:rPr>
      </w:pPr>
    </w:p>
    <w:p w:rsidR="00A47EB4" w:rsidRPr="003A2CBE" w:rsidRDefault="00A47EB4" w:rsidP="0018174B">
      <w:pPr>
        <w:jc w:val="both"/>
        <w:rPr>
          <w:b/>
          <w:bCs/>
          <w:sz w:val="24"/>
          <w:szCs w:val="24"/>
        </w:rPr>
      </w:pPr>
    </w:p>
    <w:sectPr w:rsidR="00A47EB4" w:rsidRPr="003A2CBE" w:rsidSect="00163799">
      <w:type w:val="continuous"/>
      <w:pgSz w:w="12240" w:h="15840" w:code="1"/>
      <w:pgMar w:top="1440" w:right="1440" w:bottom="1440" w:left="1440" w:header="720" w:footer="720" w:gutter="0"/>
      <w:cols w:space="180"/>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D6D41"/>
    <w:multiLevelType w:val="hybridMultilevel"/>
    <w:tmpl w:val="C6F07AF4"/>
    <w:lvl w:ilvl="0" w:tplc="C6F412C0">
      <w:start w:val="1"/>
      <w:numFmt w:val="decimal"/>
      <w:lvlText w:val="%1."/>
      <w:lvlJc w:val="left"/>
      <w:pPr>
        <w:ind w:left="1080" w:hanging="360"/>
      </w:pPr>
      <w:rPr>
        <w:rFonts w:cs="Times New Roman" w:hint="default"/>
        <w:b w:val="0"/>
        <w:bCs w:val="0"/>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
    <w:nsid w:val="0FAC652C"/>
    <w:multiLevelType w:val="hybridMultilevel"/>
    <w:tmpl w:val="2F0E7500"/>
    <w:lvl w:ilvl="0" w:tplc="E83857E4">
      <w:start w:val="3"/>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nsid w:val="38E14DAC"/>
    <w:multiLevelType w:val="hybridMultilevel"/>
    <w:tmpl w:val="2F0E7500"/>
    <w:lvl w:ilvl="0" w:tplc="E83857E4">
      <w:start w:val="3"/>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embedSystemFonts/>
  <w:defaultTabStop w:val="720"/>
  <w:doNotHyphenateCaps/>
  <w:drawingGridHorizontalSpacing w:val="110"/>
  <w:drawingGridVerticalSpacing w:val="299"/>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8174B"/>
    <w:rsid w:val="000443BC"/>
    <w:rsid w:val="001461A8"/>
    <w:rsid w:val="00163799"/>
    <w:rsid w:val="0018174B"/>
    <w:rsid w:val="00195EF8"/>
    <w:rsid w:val="001A643E"/>
    <w:rsid w:val="00266396"/>
    <w:rsid w:val="0029298C"/>
    <w:rsid w:val="002B5377"/>
    <w:rsid w:val="002D25A5"/>
    <w:rsid w:val="002D628E"/>
    <w:rsid w:val="00315C78"/>
    <w:rsid w:val="003625C6"/>
    <w:rsid w:val="003A2CBE"/>
    <w:rsid w:val="003C1C3B"/>
    <w:rsid w:val="00454467"/>
    <w:rsid w:val="0045768A"/>
    <w:rsid w:val="005835C4"/>
    <w:rsid w:val="005C3C8D"/>
    <w:rsid w:val="005F185C"/>
    <w:rsid w:val="005F4E85"/>
    <w:rsid w:val="00685BC3"/>
    <w:rsid w:val="00696BDB"/>
    <w:rsid w:val="00730AB3"/>
    <w:rsid w:val="007330B1"/>
    <w:rsid w:val="00762C5E"/>
    <w:rsid w:val="008425D3"/>
    <w:rsid w:val="00862CAB"/>
    <w:rsid w:val="008729C4"/>
    <w:rsid w:val="008F1211"/>
    <w:rsid w:val="009325AF"/>
    <w:rsid w:val="00940B95"/>
    <w:rsid w:val="009651C1"/>
    <w:rsid w:val="00976EE6"/>
    <w:rsid w:val="00A22B81"/>
    <w:rsid w:val="00A47EB4"/>
    <w:rsid w:val="00A73BDC"/>
    <w:rsid w:val="00A84542"/>
    <w:rsid w:val="00AE4B9D"/>
    <w:rsid w:val="00B53456"/>
    <w:rsid w:val="00B97165"/>
    <w:rsid w:val="00BC583E"/>
    <w:rsid w:val="00D1537B"/>
    <w:rsid w:val="00D35155"/>
    <w:rsid w:val="00D5170C"/>
    <w:rsid w:val="00E12BF6"/>
    <w:rsid w:val="00EF3397"/>
    <w:rsid w:val="00FE099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174B"/>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35155"/>
    <w:pPr>
      <w:ind w:left="720"/>
    </w:pPr>
  </w:style>
</w:styles>
</file>

<file path=word/webSettings.xml><?xml version="1.0" encoding="utf-8"?>
<w:webSettings xmlns:r="http://schemas.openxmlformats.org/officeDocument/2006/relationships" xmlns:w="http://schemas.openxmlformats.org/wordprocessingml/2006/main">
  <w:divs>
    <w:div w:id="7359362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234</TotalTime>
  <Pages>3</Pages>
  <Words>498</Words>
  <Characters>2841</Characters>
  <Application>Microsoft Office Outlook</Application>
  <DocSecurity>0</DocSecurity>
  <Lines>0</Lines>
  <Paragraphs>0</Paragraphs>
  <ScaleCrop>false</ScaleCrop>
  <Company>GU VRANJE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ljstojanovic</dc:creator>
  <cp:keywords/>
  <dc:description/>
  <cp:lastModifiedBy>sdjokovic</cp:lastModifiedBy>
  <cp:revision>20</cp:revision>
  <cp:lastPrinted>2017-06-14T07:33:00Z</cp:lastPrinted>
  <dcterms:created xsi:type="dcterms:W3CDTF">2017-05-03T07:51:00Z</dcterms:created>
  <dcterms:modified xsi:type="dcterms:W3CDTF">2017-06-14T10:33:00Z</dcterms:modified>
</cp:coreProperties>
</file>